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9F" w:rsidRDefault="00274D9F">
      <w:pPr>
        <w:spacing w:line="560" w:lineRule="exact"/>
        <w:jc w:val="center"/>
        <w:rPr>
          <w:rFonts w:asciiTheme="majorEastAsia" w:eastAsiaTheme="majorEastAsia" w:hAnsiTheme="majorEastAsia" w:cstheme="majorEastAsia"/>
          <w:b/>
          <w:sz w:val="44"/>
          <w:szCs w:val="44"/>
        </w:rPr>
      </w:pPr>
    </w:p>
    <w:p w:rsidR="00274D9F" w:rsidRDefault="00274D9F">
      <w:pPr>
        <w:spacing w:line="560" w:lineRule="exact"/>
        <w:jc w:val="center"/>
        <w:rPr>
          <w:rFonts w:asciiTheme="majorEastAsia" w:eastAsiaTheme="majorEastAsia" w:hAnsiTheme="majorEastAsia" w:cstheme="majorEastAsia"/>
          <w:b/>
          <w:sz w:val="44"/>
          <w:szCs w:val="44"/>
        </w:rPr>
      </w:pPr>
    </w:p>
    <w:p w:rsidR="00274D9F" w:rsidRDefault="00274D9F">
      <w:pPr>
        <w:spacing w:line="560" w:lineRule="exact"/>
        <w:jc w:val="center"/>
        <w:rPr>
          <w:rFonts w:asciiTheme="majorEastAsia" w:eastAsiaTheme="majorEastAsia" w:hAnsiTheme="majorEastAsia" w:cstheme="majorEastAsia"/>
          <w:b/>
          <w:sz w:val="44"/>
          <w:szCs w:val="44"/>
        </w:rPr>
      </w:pPr>
    </w:p>
    <w:p w:rsidR="00274D9F" w:rsidRDefault="00274D9F">
      <w:pPr>
        <w:spacing w:line="560" w:lineRule="exact"/>
        <w:jc w:val="center"/>
        <w:rPr>
          <w:rFonts w:asciiTheme="majorEastAsia" w:eastAsiaTheme="majorEastAsia" w:hAnsiTheme="majorEastAsia" w:cstheme="majorEastAsia"/>
          <w:b/>
          <w:sz w:val="44"/>
          <w:szCs w:val="44"/>
        </w:rPr>
      </w:pPr>
    </w:p>
    <w:p w:rsidR="00274D9F" w:rsidRDefault="00274D9F">
      <w:pPr>
        <w:spacing w:line="560" w:lineRule="exact"/>
        <w:jc w:val="center"/>
        <w:rPr>
          <w:rFonts w:asciiTheme="majorEastAsia" w:eastAsiaTheme="majorEastAsia" w:hAnsiTheme="majorEastAsia" w:cstheme="majorEastAsia"/>
          <w:b/>
          <w:sz w:val="44"/>
          <w:szCs w:val="44"/>
        </w:rPr>
      </w:pPr>
    </w:p>
    <w:p w:rsidR="00274D9F" w:rsidRDefault="00571213">
      <w:pPr>
        <w:spacing w:line="560" w:lineRule="exact"/>
        <w:jc w:val="center"/>
        <w:rPr>
          <w:rFonts w:asciiTheme="majorEastAsia" w:eastAsiaTheme="majorEastAsia" w:hAnsiTheme="majorEastAsia"/>
          <w:sz w:val="44"/>
          <w:szCs w:val="44"/>
        </w:rPr>
      </w:pPr>
      <w:r>
        <w:rPr>
          <w:rFonts w:asciiTheme="majorEastAsia" w:eastAsiaTheme="majorEastAsia" w:hAnsiTheme="majorEastAsia" w:cstheme="majorEastAsia" w:hint="eastAsia"/>
          <w:b/>
          <w:sz w:val="44"/>
          <w:szCs w:val="44"/>
        </w:rPr>
        <w:t>内蒙古自治区第四医院2023年度事业单位公开招聘工作人员</w:t>
      </w:r>
      <w:r>
        <w:rPr>
          <w:rFonts w:asciiTheme="majorEastAsia" w:eastAsiaTheme="majorEastAsia" w:hAnsiTheme="majorEastAsia" w:hint="eastAsia"/>
          <w:b/>
          <w:sz w:val="44"/>
          <w:szCs w:val="44"/>
        </w:rPr>
        <w:t>公告</w:t>
      </w:r>
    </w:p>
    <w:p w:rsidR="00274D9F" w:rsidRDefault="00571213">
      <w:pPr>
        <w:spacing w:line="560" w:lineRule="exact"/>
        <w:ind w:firstLine="645"/>
        <w:rPr>
          <w:rFonts w:ascii="仿宋_GB2312" w:eastAsia="仿宋_GB2312" w:hAnsi="仿宋"/>
          <w:color w:val="FF0000"/>
          <w:sz w:val="32"/>
          <w:szCs w:val="32"/>
        </w:rPr>
      </w:pPr>
      <w:r>
        <w:rPr>
          <w:rFonts w:ascii="仿宋_GB2312" w:eastAsia="仿宋_GB2312" w:hAnsi="仿宋" w:hint="eastAsia"/>
          <w:sz w:val="32"/>
          <w:szCs w:val="32"/>
        </w:rPr>
        <w:t>根据工作需要和有关规定，内蒙古自治区第四医院2023年度事业单位公开招聘工作人员19人。</w:t>
      </w:r>
      <w:r>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其中，部分岗位定向招聘在内蒙古服务期满、考核合格且在规定时限内的高校毕业生服务基层项目人员、大学生退役士兵（以下简称“项目人员”，最低服务期2年）4人。</w:t>
      </w:r>
    </w:p>
    <w:p w:rsidR="00274D9F" w:rsidRDefault="0057121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274D9F" w:rsidRDefault="00571213">
      <w:pPr>
        <w:spacing w:line="560" w:lineRule="exact"/>
        <w:ind w:left="5" w:firstLineChars="200" w:firstLine="640"/>
        <w:rPr>
          <w:rFonts w:ascii="仿宋_GB2312" w:eastAsia="仿宋_GB2312" w:hAnsi="仿宋"/>
          <w:sz w:val="32"/>
          <w:szCs w:val="32"/>
        </w:rPr>
      </w:pPr>
      <w:r>
        <w:rPr>
          <w:rFonts w:ascii="仿宋_GB2312" w:eastAsia="仿宋_GB2312" w:hAnsi="黑体" w:hint="eastAsia"/>
          <w:color w:val="000000"/>
          <w:sz w:val="32"/>
          <w:szCs w:val="32"/>
        </w:rPr>
        <w:t>内蒙古自治区第四医院为内蒙古自治区卫生健康委员会（所）属事业单位，是负责结核病、SARS病等呼吸道传染病、肝炎、痢疾等消化道传染病以及虫媒传染病、经血液和性等途径传播的传染性疾病的防治工作；负责重大食物、职业中毒、群体不明原因疾病、各种自然灾害引发疾病的应急医疗救治工作，同时开展必要的综合医疗服务的公益事业单位。</w:t>
      </w:r>
    </w:p>
    <w:p w:rsidR="00274D9F" w:rsidRDefault="0057121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lastRenderedPageBreak/>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274D9F" w:rsidRDefault="00571213">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周岁以下，即1987年3月21日（不含）至2005年3月21日（含）期间出生的，具体以《招聘岗位表》为准。</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274D9F" w:rsidRDefault="0057121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274D9F" w:rsidRDefault="00571213">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274D9F" w:rsidRDefault="00571213">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274D9F" w:rsidRDefault="0057121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第四医院2023年度事业单位公开招聘工作人员招聘岗位表》（以下简称《招聘岗位表》）。其中应聘人员学历、学位取得日期截止至2023年12月31日。其他条件的取得时间要求为2023年3月21日</w:t>
      </w:r>
      <w:r>
        <w:rPr>
          <w:rFonts w:ascii="仿宋_GB2312" w:eastAsia="仿宋_GB2312" w:hAnsi="仿宋" w:cs="仿宋" w:hint="eastAsia"/>
          <w:sz w:val="32"/>
          <w:szCs w:val="32"/>
        </w:rPr>
        <w:lastRenderedPageBreak/>
        <w:t>前（含《招聘岗位表》中要求的资格条件）。</w:t>
      </w:r>
    </w:p>
    <w:p w:rsidR="00274D9F" w:rsidRDefault="0057121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571213"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w:t>
      </w:r>
      <w:r>
        <w:rPr>
          <w:rFonts w:ascii="仿宋_GB2312" w:eastAsia="仿宋_GB2312" w:hAnsi="仿宋" w:cs="仿宋" w:hint="eastAsia"/>
          <w:kern w:val="0"/>
          <w:sz w:val="32"/>
          <w:szCs w:val="32"/>
        </w:rPr>
        <w:lastRenderedPageBreak/>
        <w:t>务员（含参公单位工作人员，下同）、被聘用为事业单位工作人员（列编招聘）的，不能再应聘“项目人员”岗位，只能应聘其他岗位。</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274D9F" w:rsidRDefault="0057121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5.全日制专科、本科、研究生在校就读期间参与的社会实践经历，不视为工作经历。</w:t>
      </w:r>
    </w:p>
    <w:p w:rsidR="00274D9F" w:rsidRDefault="0057121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274D9F" w:rsidRDefault="005712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274D9F" w:rsidRDefault="00571213">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274D9F" w:rsidRDefault="005712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lastRenderedPageBreak/>
        <w:t>(2)报名方式：</w:t>
      </w:r>
      <w:r>
        <w:rPr>
          <w:rFonts w:ascii="仿宋_GB2312" w:eastAsia="仿宋_GB2312" w:hAnsi="仿宋" w:cs="仿宋" w:hint="eastAsia"/>
          <w:sz w:val="32"/>
          <w:szCs w:val="32"/>
        </w:rPr>
        <w:t>采取网上报名的方式进行。报名网站：内蒙古人事考试网（网址http://www.impta.com.cn）。</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274D9F" w:rsidRDefault="00571213">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274D9F" w:rsidRDefault="0057121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274D9F" w:rsidRDefault="0057121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274D9F" w:rsidRDefault="0057121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274D9F" w:rsidRDefault="00571213">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274D9F" w:rsidRDefault="005712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274D9F" w:rsidRDefault="00571213">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274D9F" w:rsidRDefault="00571213">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274D9F" w:rsidRDefault="0057121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274D9F" w:rsidRDefault="0057121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274D9F" w:rsidRDefault="00571213">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lastRenderedPageBreak/>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274D9F" w:rsidRDefault="00571213">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274D9F" w:rsidRDefault="00571213">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48520B">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274D9F" w:rsidRDefault="0057121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274D9F" w:rsidRDefault="0057121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w:t>
      </w:r>
      <w:r>
        <w:rPr>
          <w:rFonts w:ascii="仿宋_GB2312" w:eastAsia="仿宋_GB2312" w:hAnsi="仿宋" w:cs="仿宋" w:hint="eastAsia"/>
          <w:sz w:val="32"/>
          <w:szCs w:val="32"/>
        </w:rPr>
        <w:lastRenderedPageBreak/>
        <w:t>2科，试卷为两个考试科目的合订本，满分分别为150分。考试类别详见《招聘岗位表》。所有应聘人员均须参加相应类别的两科考试，考试范围以《事业单位公开招聘分类考试公共科目笔试考试大纲》（2022年版）为准。</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274D9F" w:rsidRDefault="00571213">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274D9F" w:rsidRDefault="00571213">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274D9F" w:rsidRDefault="0057121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274D9F" w:rsidRDefault="0057121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274D9F" w:rsidRDefault="0057121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w:t>
      </w:r>
      <w:r>
        <w:rPr>
          <w:rFonts w:ascii="仿宋_GB2312" w:eastAsia="仿宋_GB2312" w:hAnsi="仿宋" w:cs="仿宋" w:hint="eastAsia"/>
          <w:sz w:val="32"/>
          <w:szCs w:val="32"/>
        </w:rPr>
        <w:lastRenderedPageBreak/>
        <w:t>3：1的，一并进入资格复审范围，笔试成绩最低合格分数线上人数不足3：1的，以实际人数确定进入资格复审人员范围。调整招聘计划或因无人报考取消的岗位，须在报名网站上予以公布。</w:t>
      </w:r>
    </w:p>
    <w:p w:rsidR="00274D9F" w:rsidRDefault="0057121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274D9F" w:rsidRDefault="00571213">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(1)面试满分为100分。采取结构化面试进行。</w:t>
      </w:r>
    </w:p>
    <w:p w:rsidR="00274D9F" w:rsidRDefault="00571213">
      <w:pPr>
        <w:tabs>
          <w:tab w:val="left" w:pos="4500"/>
        </w:tabs>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274D9F" w:rsidRDefault="0057121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(3)结构化面试时，对实际参加人数等于或少于该岗位招聘人数的，该岗位考生的面试成绩须达到本人面试所在考场（同试题、同考官组）所有考生的面试平均成绩，方可进入下一环节。</w:t>
      </w:r>
    </w:p>
    <w:p w:rsidR="00274D9F" w:rsidRDefault="00571213">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lastRenderedPageBreak/>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bookmarkStart w:id="0" w:name="_GoBack"/>
      <w:bookmarkEnd w:id="0"/>
      <w:r>
        <w:rPr>
          <w:rFonts w:ascii="仿宋_GB2312" w:eastAsia="仿宋_GB2312" w:hAnsi="仿宋" w:cs="FreeSerif" w:hint="eastAsia"/>
          <w:sz w:val="32"/>
          <w:szCs w:val="32"/>
        </w:rPr>
        <w:t>应聘人员面试成绩和考试总成绩须在报名网站上公布。</w:t>
      </w:r>
    </w:p>
    <w:p w:rsidR="00274D9F" w:rsidRDefault="0057121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274D9F" w:rsidRDefault="0057121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w:t>
      </w:r>
      <w:r>
        <w:rPr>
          <w:rFonts w:ascii="仿宋_GB2312" w:eastAsia="仿宋_GB2312" w:hAnsi="仿宋" w:cs="仿宋" w:hint="eastAsia"/>
          <w:sz w:val="32"/>
          <w:szCs w:val="32"/>
        </w:rPr>
        <w:lastRenderedPageBreak/>
        <w:t>论。具体考察时间、方式等由招聘单位确定。应聘人员考察不合格，经招聘单位党组（党委）研究确定，可取消其聘用资格。</w:t>
      </w:r>
    </w:p>
    <w:p w:rsidR="00274D9F" w:rsidRDefault="00571213">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274D9F" w:rsidRDefault="00571213">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274D9F" w:rsidRDefault="0057121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274D9F" w:rsidRDefault="005712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274D9F" w:rsidRDefault="00571213">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lastRenderedPageBreak/>
        <w:t>五、其他要求</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1.本次招聘各环节出现缺额的，依次进行递补，递补只进行1次，电话通知递补考生。办理聘用备案手续后，放弃或被取消聘用导致岗位空缺的不再递补。</w:t>
      </w:r>
    </w:p>
    <w:p w:rsidR="00274D9F" w:rsidRDefault="00571213">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274D9F" w:rsidRDefault="00571213">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274D9F" w:rsidRDefault="0057121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274D9F" w:rsidRDefault="00571213">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274D9F" w:rsidRDefault="00571213">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监督举报电话：0471-2940441（招聘单位纪检监察部门）</w:t>
      </w:r>
    </w:p>
    <w:p w:rsidR="00274D9F" w:rsidRDefault="00571213">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政策咨询电话：0471-2940445（招聘单位人事管理部门）</w:t>
      </w:r>
    </w:p>
    <w:p w:rsidR="00274D9F" w:rsidRDefault="00571213">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274D9F" w:rsidRDefault="0057121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本公告由内蒙古自治区第四医院负责解释。</w:t>
      </w:r>
    </w:p>
    <w:p w:rsidR="00274D9F" w:rsidRDefault="00274D9F">
      <w:pPr>
        <w:spacing w:line="560" w:lineRule="exact"/>
        <w:ind w:firstLineChars="200" w:firstLine="640"/>
        <w:rPr>
          <w:rFonts w:ascii="仿宋_GB2312" w:eastAsia="仿宋_GB2312" w:hAnsi="仿宋"/>
          <w:sz w:val="32"/>
          <w:szCs w:val="32"/>
        </w:rPr>
      </w:pPr>
    </w:p>
    <w:p w:rsidR="00274D9F" w:rsidRDefault="00571213">
      <w:pPr>
        <w:spacing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内蒙古自治区第四医院</w:t>
      </w:r>
    </w:p>
    <w:p w:rsidR="00274D9F" w:rsidRDefault="00571213">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274D9F" w:rsidSect="00274D9F">
      <w:pgSz w:w="11906" w:h="16838"/>
      <w:pgMar w:top="1440" w:right="1800" w:bottom="153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81" w:rsidRDefault="00FC1581" w:rsidP="00571213">
      <w:r>
        <w:separator/>
      </w:r>
    </w:p>
  </w:endnote>
  <w:endnote w:type="continuationSeparator" w:id="1">
    <w:p w:rsidR="00FC1581" w:rsidRDefault="00FC1581" w:rsidP="0057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81" w:rsidRDefault="00FC1581" w:rsidP="00571213">
      <w:r>
        <w:separator/>
      </w:r>
    </w:p>
  </w:footnote>
  <w:footnote w:type="continuationSeparator" w:id="1">
    <w:p w:rsidR="00FC1581" w:rsidRDefault="00FC1581" w:rsidP="00571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ZiNjUxZWExY2RiNWM2MTQzZWE5MjU0MTg0NTg0YzA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7628C"/>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74D9F"/>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520B"/>
    <w:rsid w:val="00486FAE"/>
    <w:rsid w:val="00490CA5"/>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1213"/>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6E31"/>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271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1581"/>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4D23811"/>
    <w:rsid w:val="073E0A54"/>
    <w:rsid w:val="096F1F31"/>
    <w:rsid w:val="0DF841B2"/>
    <w:rsid w:val="0E680241"/>
    <w:rsid w:val="100D0D18"/>
    <w:rsid w:val="14134772"/>
    <w:rsid w:val="141A2224"/>
    <w:rsid w:val="24B55BA0"/>
    <w:rsid w:val="26C27E79"/>
    <w:rsid w:val="27F60848"/>
    <w:rsid w:val="2D987857"/>
    <w:rsid w:val="31906A82"/>
    <w:rsid w:val="390276E4"/>
    <w:rsid w:val="3A5F274A"/>
    <w:rsid w:val="3DC72613"/>
    <w:rsid w:val="432E4487"/>
    <w:rsid w:val="44181EBE"/>
    <w:rsid w:val="48701EA4"/>
    <w:rsid w:val="503C75A5"/>
    <w:rsid w:val="503F1205"/>
    <w:rsid w:val="562173B4"/>
    <w:rsid w:val="56433889"/>
    <w:rsid w:val="5D4A4220"/>
    <w:rsid w:val="626A7A16"/>
    <w:rsid w:val="66ED4AB6"/>
    <w:rsid w:val="68BE495C"/>
    <w:rsid w:val="6B6816D9"/>
    <w:rsid w:val="6E041063"/>
    <w:rsid w:val="72D80D10"/>
    <w:rsid w:val="74503CDC"/>
    <w:rsid w:val="76844FCB"/>
    <w:rsid w:val="769709D0"/>
    <w:rsid w:val="77516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74D9F"/>
    <w:pPr>
      <w:jc w:val="left"/>
    </w:pPr>
  </w:style>
  <w:style w:type="paragraph" w:styleId="a4">
    <w:name w:val="footer"/>
    <w:basedOn w:val="a"/>
    <w:link w:val="Char0"/>
    <w:uiPriority w:val="99"/>
    <w:unhideWhenUsed/>
    <w:qFormat/>
    <w:rsid w:val="00274D9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74D9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274D9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274D9F"/>
    <w:pPr>
      <w:ind w:firstLineChars="200" w:firstLine="420"/>
    </w:pPr>
  </w:style>
  <w:style w:type="character" w:customStyle="1" w:styleId="Char1">
    <w:name w:val="页眉 Char"/>
    <w:basedOn w:val="a0"/>
    <w:link w:val="a5"/>
    <w:uiPriority w:val="99"/>
    <w:qFormat/>
    <w:rsid w:val="00274D9F"/>
    <w:rPr>
      <w:sz w:val="18"/>
      <w:szCs w:val="18"/>
    </w:rPr>
  </w:style>
  <w:style w:type="character" w:customStyle="1" w:styleId="Char0">
    <w:name w:val="页脚 Char"/>
    <w:basedOn w:val="a0"/>
    <w:link w:val="a4"/>
    <w:uiPriority w:val="99"/>
    <w:qFormat/>
    <w:rsid w:val="00274D9F"/>
    <w:rPr>
      <w:sz w:val="18"/>
      <w:szCs w:val="18"/>
    </w:rPr>
  </w:style>
  <w:style w:type="paragraph" w:customStyle="1" w:styleId="1">
    <w:name w:val="无间隔1"/>
    <w:basedOn w:val="a"/>
    <w:qFormat/>
    <w:rsid w:val="00274D9F"/>
    <w:rPr>
      <w:rFonts w:ascii="Calibri" w:eastAsia="宋体" w:hAnsi="Calibri" w:cs="Times New Roman"/>
      <w:szCs w:val="21"/>
    </w:rPr>
  </w:style>
  <w:style w:type="paragraph" w:customStyle="1" w:styleId="10">
    <w:name w:val="正文1"/>
    <w:qFormat/>
    <w:rsid w:val="00274D9F"/>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274D9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52</cp:revision>
  <cp:lastPrinted>2023-03-11T07:49:00Z</cp:lastPrinted>
  <dcterms:created xsi:type="dcterms:W3CDTF">2022-03-30T02:07:00Z</dcterms:created>
  <dcterms:modified xsi:type="dcterms:W3CDTF">2023-03-14T07:53:00Z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7B1F22CA2E1A4C07A8B7523D432B2ED5</vt:lpwstr>
  </property>
</Properties>
</file>